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051E" w:rsidRDefault="009362AD" w:rsidP="002B043B">
      <w:r>
        <w:t>Physical Security</w:t>
      </w:r>
    </w:p>
    <w:p w:rsidR="009362AD" w:rsidRDefault="009362AD" w:rsidP="002B043B">
      <w:r>
        <w:rPr>
          <w:b/>
        </w:rPr>
        <w:tab/>
      </w:r>
      <w:r>
        <w:t xml:space="preserve">Physical security is </w:t>
      </w:r>
      <w:r w:rsidR="00AF76B7">
        <w:t>an integral element in Jackson University’s success.  We at Jackson University strive to meet the needs of our students, faculty, and staff, while ensuring the safety and security of these entities as well as</w:t>
      </w:r>
      <w:r w:rsidR="0066544A">
        <w:t xml:space="preserve"> their information</w:t>
      </w:r>
      <w:r w:rsidR="00AF76B7">
        <w:t xml:space="preserve"> </w:t>
      </w:r>
      <w:r w:rsidR="0066544A">
        <w:t>t</w:t>
      </w:r>
      <w:r w:rsidR="00AF76B7">
        <w:t xml:space="preserve">hrough the implementation of </w:t>
      </w:r>
      <w:r w:rsidR="0066544A">
        <w:t>physical access controls, environmental controls, and physical device security.</w:t>
      </w:r>
    </w:p>
    <w:p w:rsidR="0000545D" w:rsidRDefault="007C7F9A" w:rsidP="002B043B">
      <w:r>
        <w:tab/>
        <w:t xml:space="preserve">According to FERPA, “the requirement for using ‘reasonable methods’ applies whether an agency or institution uses physical technological, or administrative controls to restrict access to education records by school officials.” It is through this document that provides us with the defined risk, stating that “the risk of unauthorized access means the likelihood that records may be targeted for compromise and the harm that could result. Methods are considered reasonable if they reduce the risk to a level commensurate with the likely threat and potential harm.” </w:t>
      </w:r>
      <w:r w:rsidR="00D86E63">
        <w:t>In order to protect the educati</w:t>
      </w:r>
      <w:r w:rsidR="001B1552">
        <w:t>on records, employee records</w:t>
      </w:r>
      <w:r w:rsidR="00D86E63">
        <w:t xml:space="preserve">, </w:t>
      </w:r>
      <w:r w:rsidR="001B1552">
        <w:t xml:space="preserve">and physical devices that store the data electronically, </w:t>
      </w:r>
      <w:r w:rsidR="00D86E63">
        <w:t>we will secure the campus grounds</w:t>
      </w:r>
      <w:r w:rsidR="000E4031">
        <w:t>, including safeguards for each building on campus</w:t>
      </w:r>
      <w:r w:rsidR="0000545D">
        <w:t>.</w:t>
      </w:r>
    </w:p>
    <w:p w:rsidR="006F5D4A" w:rsidRDefault="00D86E63" w:rsidP="002B043B">
      <w:r>
        <w:t xml:space="preserve">Physical access controls are put in place to maintain access to the numerous areas throughout each building to authorized personnel and to monitor access to restricted areas. </w:t>
      </w:r>
      <w:r w:rsidR="00CF0805">
        <w:t>The approach taken will contain preventative measures, as well as measures for detection and response.</w:t>
      </w:r>
      <w:r>
        <w:t xml:space="preserve"> Restricted areas are defined as areas to which predefined individuals are granted access as part of their job duties.  Through role-based access control, we will maintain a least-privilege environment, only granting access to restricted zones to those who must have access in or</w:t>
      </w:r>
      <w:r w:rsidR="008E5625">
        <w:t>der to perform the duties required for their job.</w:t>
      </w:r>
      <w:r w:rsidR="00C8566F">
        <w:t xml:space="preserve">  In order to prevent the occurrence of unauthorized record access / modifications, access to the records is monitored (CCTV) and logged accordingly, as with date/time/name upon entry and exit from the record storage.</w:t>
      </w:r>
    </w:p>
    <w:p w:rsidR="002876CF" w:rsidRDefault="006F5D4A" w:rsidP="002B043B">
      <w:r>
        <w:lastRenderedPageBreak/>
        <w:tab/>
        <w:t xml:space="preserve">Jackson </w:t>
      </w:r>
      <w:r w:rsidRPr="002B043B">
        <w:t>University</w:t>
      </w:r>
      <w:r>
        <w:t xml:space="preserve"> </w:t>
      </w:r>
      <w:r w:rsidR="008B650E">
        <w:t>maintains</w:t>
      </w:r>
      <w:r>
        <w:t xml:space="preserve"> </w:t>
      </w:r>
      <w:r w:rsidR="008B650E">
        <w:t>door locks</w:t>
      </w:r>
      <w:r>
        <w:t xml:space="preserve"> around each entry /exit to buildings, and electronic locking mechanisms using keycards for access to restricted areas.  </w:t>
      </w:r>
      <w:r w:rsidR="008B650E">
        <w:t xml:space="preserve">The key card system implementation follows a two-factor authentication scheme, requiring the user to enter a PIN number after they have swiped their card upon entering and exiting restricted areas, logging access accordingly.  </w:t>
      </w:r>
      <w:r>
        <w:t>There are warning signs posted in the areas surrounding restricted areas, notifying individuals that they are under surveillance and that access is restricted to authorized personnel only.</w:t>
      </w:r>
    </w:p>
    <w:p w:rsidR="0094658C" w:rsidRDefault="0094658C" w:rsidP="002B043B">
      <w:r>
        <w:tab/>
      </w:r>
      <w:r w:rsidR="000A29AF">
        <w:t xml:space="preserve">To ensure security of the campus grounds, we will hire security guards through a third party contractor, such as Allied Barton.  The security guards will function as the campus police, patrolling the campus and ensuring the security of the buildings as well as the safety of the </w:t>
      </w:r>
      <w:r w:rsidR="002865FE">
        <w:t>campus populace.</w:t>
      </w:r>
      <w:r w:rsidR="00437C56">
        <w:t xml:space="preserve">  The guards will also be required to monitor the CCTV feeds that are placed strategically throughout the university, in order to detect any unauthorized access, intrusions, or events throughout the campus.</w:t>
      </w:r>
    </w:p>
    <w:p w:rsidR="003E5D7E" w:rsidRDefault="003E5D7E" w:rsidP="002B043B">
      <w:r>
        <w:tab/>
        <w:t xml:space="preserve">We greatly value our stakeholders and have implemented measures to ensure their safety.  We have implemented environmental safeguards to protect the entities that comprise Jackson University from </w:t>
      </w:r>
      <w:r w:rsidR="00080869">
        <w:t xml:space="preserve">natural events such as fire, </w:t>
      </w:r>
      <w:r>
        <w:t>water</w:t>
      </w:r>
      <w:r w:rsidR="00080869">
        <w:t>, and power</w:t>
      </w:r>
      <w:r>
        <w:t xml:space="preserve">.  In order to prevent flooding, we have proper water drainage systems throughout each building on campus and any low lying areas located throughout the campus.  We are proud to state that we are up to code in terms of fire prevention and protection, with widespread sprinkler systems in place in areas where non-critical systems reside, as well as </w:t>
      </w:r>
      <w:r w:rsidR="0087403E">
        <w:t xml:space="preserve">halon-alternative </w:t>
      </w:r>
      <w:r w:rsidR="00A84380">
        <w:t xml:space="preserve">(i.e. 3M™ Novec™ 1230 Fire Protection Fluid) </w:t>
      </w:r>
      <w:r w:rsidR="0087403E">
        <w:t>systems for critical systems and records.</w:t>
      </w:r>
      <w:r w:rsidR="00FC051F">
        <w:t xml:space="preserve">  Contingency plans and disaster recovery plans have been devised that define what is to be done to ensure security and safeguards during an incident or postmortem, providing a means for resuming operational status.</w:t>
      </w:r>
      <w:r w:rsidR="00080869">
        <w:t xml:space="preserve">  Due to the critical nature of our data servers, uninterruptible power supply (UPS) devices will be used in order to allow graceful shut downs for preventing data loss.</w:t>
      </w:r>
    </w:p>
    <w:p w:rsidR="00066024" w:rsidRDefault="00066024" w:rsidP="002B043B">
      <w:r>
        <w:lastRenderedPageBreak/>
        <w:tab/>
        <w:t xml:space="preserve">The topography of our physical network greatly depends on the needs of each department, but media selection proves essential for operations.  </w:t>
      </w:r>
      <w:r w:rsidR="000A0F68">
        <w:t>Jackson University will use a private leased line for internet communications, with fiber to connect each campus building.  Within each building, unshielded twisted-pair (UTP) cabling will b</w:t>
      </w:r>
      <w:r w:rsidR="00BA57EE">
        <w:t>e used for wired network access</w:t>
      </w:r>
      <w:r w:rsidR="000A0F68">
        <w:t xml:space="preserve">.  Wireless </w:t>
      </w:r>
      <w:r w:rsidR="00B719B3">
        <w:t>frequencies</w:t>
      </w:r>
      <w:r w:rsidR="000A0F68">
        <w:t xml:space="preserve"> will be used </w:t>
      </w:r>
      <w:r w:rsidR="00B719B3">
        <w:t xml:space="preserve">as the medium used in </w:t>
      </w:r>
      <w:r w:rsidR="000A0F68">
        <w:t xml:space="preserve">order to </w:t>
      </w:r>
      <w:r w:rsidR="00BD2B52">
        <w:t>provide</w:t>
      </w:r>
      <w:r w:rsidR="000A0F68">
        <w:t xml:space="preserve"> students and faculty </w:t>
      </w:r>
      <w:r w:rsidR="00BD2B52">
        <w:t xml:space="preserve">with </w:t>
      </w:r>
      <w:r w:rsidR="000A0F68">
        <w:t>cam</w:t>
      </w:r>
      <w:r w:rsidR="00876629">
        <w:t>pus-wi</w:t>
      </w:r>
      <w:r w:rsidR="00C041D3">
        <w:t>de access to the Internet.</w:t>
      </w:r>
    </w:p>
    <w:p w:rsidR="00896764" w:rsidRDefault="00896764" w:rsidP="002B043B">
      <w:r>
        <w:tab/>
        <w:t xml:space="preserve">Jackson University relies upon proper implementation of the policies and procedures that constitute the requirements necessary for ensuring proper security and safeguards for our stakeholders and their information.  Through </w:t>
      </w:r>
      <w:r w:rsidR="00684C18">
        <w:t>training, our personnel will be provided with the means for understanding the importance of following the policies and will learn wha</w:t>
      </w:r>
      <w:r w:rsidR="000F69FE">
        <w:t>t steps can be taken for each member to take part in helping Jackson University achieve the policy goals.</w:t>
      </w:r>
    </w:p>
    <w:p w:rsidR="00BE5FD7" w:rsidRDefault="00F02F45" w:rsidP="002B043B">
      <w:pPr>
        <w:rPr>
          <w:b/>
        </w:rPr>
      </w:pPr>
      <w:r>
        <w:rPr>
          <w:b/>
        </w:rPr>
        <w:t>Securing Internal and External Network Access</w:t>
      </w:r>
    </w:p>
    <w:p w:rsidR="005A1DA4" w:rsidRDefault="005A1DA4" w:rsidP="002B043B">
      <w:r>
        <w:rPr>
          <w:b/>
        </w:rPr>
        <w:tab/>
      </w:r>
      <w:r w:rsidR="00C15899">
        <w:t>Through proper use of policies</w:t>
      </w:r>
      <w:r w:rsidR="00417E14">
        <w:t xml:space="preserve"> and procedures, as well as</w:t>
      </w:r>
      <w:r w:rsidR="00C15899">
        <w:t xml:space="preserve"> through the application of </w:t>
      </w:r>
      <w:r w:rsidR="00417E14">
        <w:t xml:space="preserve">controls, Jackson University will be better equipped to handle access to the network, whether from internal or external sources.  The use of policies and procedures provide us with a solid structure for preventing unauthorized access to network resources and devices, ensuring compliance from those who partake in the accessing of the network, identifying possible intrusions and taking proper actions to mitigate the threat, investigating an intrusion, and assuring business continuity.  The policies </w:t>
      </w:r>
      <w:r w:rsidR="001266B5">
        <w:t xml:space="preserve">and procedures </w:t>
      </w:r>
      <w:r w:rsidR="00417E14">
        <w:t xml:space="preserve">will define the user and device requirements for network access, as well as define </w:t>
      </w:r>
      <w:r w:rsidR="001266B5">
        <w:t>permissible network access and how to properly access the network</w:t>
      </w:r>
      <w:r w:rsidR="00D25FA8">
        <w:t xml:space="preserve"> and network devices</w:t>
      </w:r>
      <w:r w:rsidR="004648A8">
        <w:t xml:space="preserve">.  Through proper implementation of the aforementioned techniques, </w:t>
      </w:r>
      <w:r w:rsidR="00F9366A">
        <w:t xml:space="preserve">we will ensure protection of </w:t>
      </w:r>
      <w:r w:rsidR="004648A8">
        <w:t>network access from risks o</w:t>
      </w:r>
      <w:r w:rsidR="00F9366A">
        <w:t>f internal and external threats.</w:t>
      </w:r>
    </w:p>
    <w:p w:rsidR="00F9366A" w:rsidRDefault="00E801C4" w:rsidP="002B043B">
      <w:r>
        <w:tab/>
        <w:t xml:space="preserve">The internal network will be </w:t>
      </w:r>
      <w:r w:rsidR="008E04B9">
        <w:t xml:space="preserve">logically segmented, putting each </w:t>
      </w:r>
      <w:r w:rsidR="00AF60C4">
        <w:t>college</w:t>
      </w:r>
      <w:r w:rsidR="008E04B9">
        <w:t xml:space="preserve"> in its own network segment.  The student dorms will also be on another subnet, with wireless (Wi-Fi) access on a separate </w:t>
      </w:r>
      <w:r w:rsidR="008E04B9">
        <w:lastRenderedPageBreak/>
        <w:t xml:space="preserve">subnet as well.  Firewalls with access control lists (ACLs) will be implemented at the boundary of each network segment, permitting access from internal sources that require access to the subnet in question.  </w:t>
      </w:r>
      <w:r w:rsidR="00F960DE">
        <w:t xml:space="preserve">The firewalls will </w:t>
      </w:r>
      <w:r w:rsidR="00102DB8">
        <w:t>be configured with the proper ingress filters in place to prevent network traffic originating from external sources from reaching internal network devices</w:t>
      </w:r>
      <w:r w:rsidR="00264B6A">
        <w:t>, while following a deny-all strategy where we will specify allowed traffic</w:t>
      </w:r>
      <w:r w:rsidR="00102DB8">
        <w:t xml:space="preserve">.  </w:t>
      </w:r>
      <w:r w:rsidR="00A66A07">
        <w:t>Each segment will be defined a specific level of access to the internal network resources, depending on the user’s</w:t>
      </w:r>
      <w:r w:rsidR="00BA5BA8">
        <w:t xml:space="preserve"> needs as defined by the policies, following a least-privilege model.</w:t>
      </w:r>
      <w:r w:rsidR="00AF60C4">
        <w:t xml:space="preserve">  Users accessing the wireless network will be allowed to ac</w:t>
      </w:r>
      <w:r w:rsidR="005057B7">
        <w:t>cess the Internet</w:t>
      </w:r>
      <w:r w:rsidR="004D244C">
        <w:t>.</w:t>
      </w:r>
      <w:r w:rsidR="00C844A6">
        <w:t xml:space="preserve">  The wireless network will be an open network, with MAC address filtering and user authentication (username/password combination) in place.</w:t>
      </w:r>
      <w:r w:rsidR="007A5357">
        <w:t xml:space="preserve"> Network intrusion detection systems </w:t>
      </w:r>
      <w:r w:rsidR="00D5048A">
        <w:t xml:space="preserve">(NIDS) </w:t>
      </w:r>
      <w:r w:rsidR="007A5357">
        <w:t xml:space="preserve">will be placed at the border of each network segment, with an intrusion prevention system </w:t>
      </w:r>
      <w:r w:rsidR="00D5048A">
        <w:t xml:space="preserve">(IPS) </w:t>
      </w:r>
      <w:r w:rsidR="007A5357">
        <w:t xml:space="preserve">placed on a network tap at the network perimeter.  </w:t>
      </w:r>
      <w:r w:rsidR="00093479">
        <w:t xml:space="preserve">These systems will be set up with rules in place to detect specific types of </w:t>
      </w:r>
      <w:r w:rsidR="00D5048A">
        <w:t xml:space="preserve">‘suspicious’ </w:t>
      </w:r>
      <w:r w:rsidR="00093479">
        <w:t>traffic enter</w:t>
      </w:r>
      <w:r w:rsidR="00D5048A">
        <w:t>ing</w:t>
      </w:r>
      <w:r w:rsidR="00093479">
        <w:t xml:space="preserve"> and exit</w:t>
      </w:r>
      <w:r w:rsidR="00D5048A">
        <w:t>ing</w:t>
      </w:r>
      <w:r w:rsidR="00093479">
        <w:t xml:space="preserve"> each network segment</w:t>
      </w:r>
      <w:r w:rsidR="00E22CB5">
        <w:t xml:space="preserve"> and providing alerts for detected intrusions</w:t>
      </w:r>
      <w:r w:rsidR="00B36660">
        <w:t xml:space="preserve">. </w:t>
      </w:r>
      <w:r w:rsidR="00D5048A">
        <w:t xml:space="preserve"> </w:t>
      </w:r>
      <w:r w:rsidR="00B36660">
        <w:t>T</w:t>
      </w:r>
      <w:r w:rsidR="00D5048A">
        <w:t>he IPS</w:t>
      </w:r>
      <w:r w:rsidR="00C82350">
        <w:t xml:space="preserve"> </w:t>
      </w:r>
      <w:r w:rsidR="00B36660">
        <w:t>will be set up to take</w:t>
      </w:r>
      <w:r w:rsidR="00C82350">
        <w:t xml:space="preserve"> action </w:t>
      </w:r>
      <w:r w:rsidR="00B36660">
        <w:t>when</w:t>
      </w:r>
      <w:r w:rsidR="00C82350">
        <w:t xml:space="preserve"> </w:t>
      </w:r>
      <w:r w:rsidR="00CE1A30">
        <w:t xml:space="preserve">suspicious </w:t>
      </w:r>
      <w:r w:rsidR="00C82350">
        <w:t xml:space="preserve">traffic </w:t>
      </w:r>
      <w:r w:rsidR="00B36660">
        <w:t xml:space="preserve">is detected </w:t>
      </w:r>
      <w:r w:rsidR="00C82350">
        <w:t>at the network perimeter</w:t>
      </w:r>
      <w:r w:rsidR="00093479">
        <w:t>.</w:t>
      </w:r>
    </w:p>
    <w:p w:rsidR="00774013" w:rsidRPr="00C15899" w:rsidRDefault="00774013" w:rsidP="002B043B">
      <w:r>
        <w:tab/>
        <w:t xml:space="preserve">Jackson University provides a variety of critical services that must be accessible from external sources, namely the web servers (University web site and Library web site), WebCT, and the SunGard Student Access Server.  These servers will be placed in a DMZ and </w:t>
      </w:r>
      <w:r w:rsidR="007746C0">
        <w:t xml:space="preserve">each server </w:t>
      </w:r>
      <w:r>
        <w:t xml:space="preserve">will be hardened </w:t>
      </w:r>
      <w:r w:rsidR="00775964">
        <w:t>to lower the risk of exploitation</w:t>
      </w:r>
      <w:r>
        <w:t xml:space="preserve">.  Each system will have extensive logging enabled to a syslog server and will be routinely audited, with patches for vulnerabilities being deployed after </w:t>
      </w:r>
      <w:r w:rsidR="00CD1B5C">
        <w:t xml:space="preserve">thorough </w:t>
      </w:r>
      <w:r>
        <w:t>testing</w:t>
      </w:r>
      <w:r w:rsidR="00CD1B5C">
        <w:t xml:space="preserve"> of the patches</w:t>
      </w:r>
      <w:r>
        <w:t>.</w:t>
      </w:r>
    </w:p>
    <w:sectPr w:rsidR="00774013" w:rsidRPr="00C15899" w:rsidSect="0044051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9362AD"/>
    <w:rsid w:val="0000545D"/>
    <w:rsid w:val="0001588E"/>
    <w:rsid w:val="000527BE"/>
    <w:rsid w:val="00066024"/>
    <w:rsid w:val="00080869"/>
    <w:rsid w:val="00093479"/>
    <w:rsid w:val="000A0F68"/>
    <w:rsid w:val="000A29AF"/>
    <w:rsid w:val="000E4031"/>
    <w:rsid w:val="000F69FE"/>
    <w:rsid w:val="00102DB8"/>
    <w:rsid w:val="001266B5"/>
    <w:rsid w:val="00164E82"/>
    <w:rsid w:val="001B1552"/>
    <w:rsid w:val="00264B6A"/>
    <w:rsid w:val="002865FE"/>
    <w:rsid w:val="002876CF"/>
    <w:rsid w:val="002B043B"/>
    <w:rsid w:val="003E5D7E"/>
    <w:rsid w:val="00417E14"/>
    <w:rsid w:val="00437C56"/>
    <w:rsid w:val="0044051E"/>
    <w:rsid w:val="004648A8"/>
    <w:rsid w:val="004B414A"/>
    <w:rsid w:val="004D244C"/>
    <w:rsid w:val="005057B7"/>
    <w:rsid w:val="00537928"/>
    <w:rsid w:val="005A1DA4"/>
    <w:rsid w:val="0066544A"/>
    <w:rsid w:val="00684C18"/>
    <w:rsid w:val="006F5D4A"/>
    <w:rsid w:val="00774013"/>
    <w:rsid w:val="007746C0"/>
    <w:rsid w:val="00775964"/>
    <w:rsid w:val="007A5357"/>
    <w:rsid w:val="007C7F9A"/>
    <w:rsid w:val="00805417"/>
    <w:rsid w:val="0087403E"/>
    <w:rsid w:val="00875289"/>
    <w:rsid w:val="00876629"/>
    <w:rsid w:val="00896764"/>
    <w:rsid w:val="008B650E"/>
    <w:rsid w:val="008E04B9"/>
    <w:rsid w:val="008E5625"/>
    <w:rsid w:val="009362AD"/>
    <w:rsid w:val="0094658C"/>
    <w:rsid w:val="00A47042"/>
    <w:rsid w:val="00A66A07"/>
    <w:rsid w:val="00A84380"/>
    <w:rsid w:val="00AF60C4"/>
    <w:rsid w:val="00AF76B7"/>
    <w:rsid w:val="00B36660"/>
    <w:rsid w:val="00B719B3"/>
    <w:rsid w:val="00BA57EE"/>
    <w:rsid w:val="00BA5BA8"/>
    <w:rsid w:val="00BB6FDE"/>
    <w:rsid w:val="00BD2B52"/>
    <w:rsid w:val="00BE5FD7"/>
    <w:rsid w:val="00C041D3"/>
    <w:rsid w:val="00C05C85"/>
    <w:rsid w:val="00C15899"/>
    <w:rsid w:val="00C82350"/>
    <w:rsid w:val="00C844A6"/>
    <w:rsid w:val="00C8566F"/>
    <w:rsid w:val="00CD1B5C"/>
    <w:rsid w:val="00CE1A30"/>
    <w:rsid w:val="00CF0805"/>
    <w:rsid w:val="00D06ECA"/>
    <w:rsid w:val="00D25FA8"/>
    <w:rsid w:val="00D5048A"/>
    <w:rsid w:val="00D86E63"/>
    <w:rsid w:val="00E22CB5"/>
    <w:rsid w:val="00E53BDE"/>
    <w:rsid w:val="00E801C4"/>
    <w:rsid w:val="00F02F45"/>
    <w:rsid w:val="00F9366A"/>
    <w:rsid w:val="00F960DE"/>
    <w:rsid w:val="00FC051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043B"/>
    <w:pPr>
      <w:spacing w:line="48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115828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313</TotalTime>
  <Pages>4</Pages>
  <Words>1210</Words>
  <Characters>6903</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Kyle</dc:creator>
  <cp:lastModifiedBy>Kyle</cp:lastModifiedBy>
  <cp:revision>112</cp:revision>
  <dcterms:created xsi:type="dcterms:W3CDTF">2009-11-09T01:38:00Z</dcterms:created>
  <dcterms:modified xsi:type="dcterms:W3CDTF">2009-11-10T04:25:00Z</dcterms:modified>
</cp:coreProperties>
</file>